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CF7E4C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CF7E4C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</w:t>
      </w:r>
      <w:proofErr w:type="gramStart"/>
      <w:r w:rsidR="001A2692" w:rsidRPr="00D27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356E5" w:rsidRPr="00D2744C">
        <w:rPr>
          <w:rFonts w:ascii="Times New Roman" w:hAnsi="Times New Roman" w:cs="Times New Roman"/>
          <w:sz w:val="28"/>
          <w:szCs w:val="28"/>
        </w:rPr>
        <w:t>02</w:t>
      </w:r>
      <w:r w:rsidR="00CF7E4C">
        <w:rPr>
          <w:rFonts w:ascii="Times New Roman" w:hAnsi="Times New Roman" w:cs="Times New Roman"/>
          <w:sz w:val="28"/>
          <w:szCs w:val="28"/>
        </w:rPr>
        <w:t>8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>Sessão Ordinária realizada dia 2</w:t>
      </w:r>
      <w:r w:rsidR="00CF7E4C">
        <w:rPr>
          <w:rFonts w:ascii="Times New Roman" w:hAnsi="Times New Roman" w:cs="Times New Roman"/>
          <w:sz w:val="28"/>
          <w:szCs w:val="28"/>
        </w:rPr>
        <w:t>8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de </w:t>
      </w:r>
      <w:r w:rsidR="00AE53E5" w:rsidRPr="00D2744C">
        <w:rPr>
          <w:rFonts w:ascii="Times New Roman" w:hAnsi="Times New Roman" w:cs="Times New Roman"/>
          <w:sz w:val="28"/>
          <w:szCs w:val="28"/>
        </w:rPr>
        <w:t>março</w:t>
      </w:r>
      <w:r w:rsidR="00CF7E4C">
        <w:rPr>
          <w:rFonts w:ascii="Times New Roman" w:hAnsi="Times New Roman" w:cs="Times New Roman"/>
          <w:sz w:val="28"/>
          <w:szCs w:val="28"/>
        </w:rPr>
        <w:t xml:space="preserve"> de 2016, com emendas do Vereador Denilson e Vereador Paulo.</w:t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AE53E5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2016-03-28T23:45:00Z</cp:lastPrinted>
  <dcterms:created xsi:type="dcterms:W3CDTF">2016-03-28T23:51:00Z</dcterms:created>
  <dcterms:modified xsi:type="dcterms:W3CDTF">2016-03-28T23:51:00Z</dcterms:modified>
</cp:coreProperties>
</file>